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299A" w14:textId="5EBCCCDF" w:rsidR="0098234F" w:rsidRDefault="00355A2D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0C81BF" wp14:editId="26F8499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4043" cy="1080000"/>
            <wp:effectExtent l="0" t="0" r="0" b="6350"/>
            <wp:wrapNone/>
            <wp:docPr id="1812510035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10035" name="Picture 1" descr="A group of kids holding a bann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5F80D" w14:textId="299A7E9E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r w:rsidRPr="00F63373">
        <w:rPr>
          <w:rFonts w:ascii="Arial" w:hAnsi="Arial" w:cs="Arial"/>
          <w:bCs/>
          <w:sz w:val="28"/>
          <w:szCs w:val="28"/>
        </w:rPr>
        <w:tab/>
      </w:r>
      <w:r w:rsidR="00355A2D">
        <w:rPr>
          <w:rFonts w:ascii="Arial" w:hAnsi="Arial" w:cs="Arial"/>
          <w:bCs/>
          <w:sz w:val="28"/>
          <w:szCs w:val="28"/>
        </w:rPr>
        <w:t>Early years</w:t>
      </w:r>
      <w:r w:rsidRPr="00F6337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7635043A" w14:textId="52FA2D70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6662A0">
        <w:rPr>
          <w:rFonts w:ascii="Arial" w:hAnsi="Arial" w:cs="Arial"/>
          <w:b/>
          <w:sz w:val="28"/>
          <w:szCs w:val="28"/>
        </w:rPr>
        <w:t xml:space="preserve">08 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  <w:r w:rsidR="00127D5B">
        <w:rPr>
          <w:rFonts w:ascii="Arial" w:hAnsi="Arial" w:cs="Arial"/>
          <w:b/>
          <w:sz w:val="28"/>
          <w:szCs w:val="28"/>
        </w:rPr>
        <w:t xml:space="preserve"> </w:t>
      </w:r>
    </w:p>
    <w:p w14:paraId="4A7954AE" w14:textId="539E6F4B" w:rsidR="004B7E3E" w:rsidRPr="00F63373" w:rsidRDefault="004B7E3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63373">
        <w:rPr>
          <w:rFonts w:ascii="Arial" w:hAnsi="Arial" w:cs="Arial"/>
          <w:bCs/>
          <w:sz w:val="22"/>
          <w:szCs w:val="22"/>
        </w:rPr>
        <w:t xml:space="preserve">Prime times of the day make the very best of routine opportunities to promote ‘tuning-in’ to the child emotionally and </w:t>
      </w:r>
      <w:r w:rsidR="00827C2A" w:rsidRPr="00085A01">
        <w:rPr>
          <w:rFonts w:ascii="Arial" w:hAnsi="Arial" w:cs="Arial"/>
          <w:bCs/>
          <w:sz w:val="22"/>
          <w:szCs w:val="22"/>
        </w:rPr>
        <w:t xml:space="preserve">to </w:t>
      </w:r>
      <w:r w:rsidRPr="00F63373">
        <w:rPr>
          <w:rFonts w:ascii="Arial" w:hAnsi="Arial" w:cs="Arial"/>
          <w:bCs/>
          <w:sz w:val="22"/>
          <w:szCs w:val="22"/>
        </w:rPr>
        <w:t>create opportunities for learning</w:t>
      </w:r>
      <w:r w:rsidR="00E53611">
        <w:rPr>
          <w:rFonts w:ascii="Arial" w:hAnsi="Arial" w:cs="Arial"/>
          <w:bCs/>
          <w:sz w:val="22"/>
          <w:szCs w:val="22"/>
        </w:rPr>
        <w:t xml:space="preserve"> while attending North Bushey Preschool</w:t>
      </w:r>
      <w:r w:rsidRPr="00F63373">
        <w:rPr>
          <w:rFonts w:ascii="Arial" w:hAnsi="Arial" w:cs="Arial"/>
          <w:bCs/>
          <w:sz w:val="22"/>
          <w:szCs w:val="22"/>
        </w:rPr>
        <w:t>.</w:t>
      </w:r>
      <w:r w:rsidR="004150A6">
        <w:rPr>
          <w:rFonts w:ascii="Arial" w:hAnsi="Arial" w:cs="Arial"/>
          <w:bCs/>
          <w:sz w:val="22"/>
          <w:szCs w:val="22"/>
        </w:rPr>
        <w:t xml:space="preserve"> </w:t>
      </w:r>
      <w:r w:rsidR="004150A6" w:rsidRPr="004150A6">
        <w:rPr>
          <w:rFonts w:ascii="Arial" w:hAnsi="Arial" w:cs="Arial"/>
          <w:bCs/>
          <w:sz w:val="22"/>
          <w:szCs w:val="22"/>
        </w:rPr>
        <w:t>Children’s privacy is maintained during nappy changing and toileting, whilst balanced with safeguarding considerations.</w:t>
      </w:r>
      <w:r w:rsidRPr="00F63373">
        <w:rPr>
          <w:rFonts w:ascii="Arial" w:hAnsi="Arial" w:cs="Arial"/>
          <w:bCs/>
          <w:sz w:val="22"/>
          <w:szCs w:val="22"/>
        </w:rPr>
        <w:t xml:space="preserve"> Nappy changing times are key times in the day for being close and promoting security as well as for communication, exploration and learning.</w:t>
      </w:r>
    </w:p>
    <w:p w14:paraId="6ADF80C9" w14:textId="77777777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Young children</w:t>
      </w:r>
      <w:r w:rsidR="00746FC0" w:rsidRPr="00085A01">
        <w:rPr>
          <w:rFonts w:ascii="Arial" w:hAnsi="Arial" w:cs="Arial"/>
          <w:b/>
          <w:sz w:val="22"/>
          <w:szCs w:val="22"/>
        </w:rPr>
        <w:t>, intimate care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6594A8A3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</w:t>
      </w:r>
      <w:r w:rsidR="0073089C">
        <w:rPr>
          <w:rFonts w:cs="Arial"/>
          <w:szCs w:val="22"/>
        </w:rPr>
        <w:t>/</w:t>
      </w:r>
      <w:r w:rsidR="00176799">
        <w:rPr>
          <w:rFonts w:cs="Arial"/>
          <w:szCs w:val="22"/>
        </w:rPr>
        <w:t>carers</w:t>
      </w:r>
      <w:r w:rsidRPr="00085A01">
        <w:rPr>
          <w:rFonts w:cs="Arial"/>
          <w:szCs w:val="22"/>
        </w:rPr>
        <w:t xml:space="preserve"> agree.</w:t>
      </w:r>
    </w:p>
    <w:p w14:paraId="08C2A217" w14:textId="640D1292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 There are mobiles or other objects of interest to take the child’s attention.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05E10ED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Each young child has his/her own b</w:t>
      </w:r>
      <w:r w:rsidR="00B80AA3">
        <w:rPr>
          <w:rFonts w:cs="Arial"/>
          <w:szCs w:val="22"/>
        </w:rPr>
        <w:t>ag</w:t>
      </w:r>
      <w:r w:rsidRPr="00085A01">
        <w:rPr>
          <w:rFonts w:cs="Arial"/>
          <w:szCs w:val="22"/>
        </w:rPr>
        <w:t xml:space="preserve"> to hand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77777777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>encouraged to wash their hands and have soap and paper towels to hand. They should be allowed time for some play as they explore the water and the soap.</w:t>
      </w:r>
    </w:p>
    <w:p w14:paraId="2EAF2F2A" w14:textId="059F026B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Anti-bacterial hand wash liquid or soap should not be used by young children, as they are no more effective than ordinary soap and water.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597D712C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</w:t>
      </w:r>
      <w:r w:rsidR="00E91EBE">
        <w:rPr>
          <w:rFonts w:cs="Arial"/>
          <w:szCs w:val="22"/>
        </w:rPr>
        <w:t>/carers</w:t>
      </w:r>
      <w:r w:rsidR="006B095F" w:rsidRPr="00085A01">
        <w:rPr>
          <w:rFonts w:cs="Arial"/>
          <w:szCs w:val="22"/>
        </w:rPr>
        <w:t>. Where this is not possible</w:t>
      </w:r>
      <w:r w:rsidRPr="00085A01">
        <w:rPr>
          <w:rFonts w:cs="Arial"/>
          <w:szCs w:val="22"/>
        </w:rPr>
        <w:t xml:space="preserve"> it is explained to parents</w:t>
      </w:r>
      <w:r w:rsidR="00AD204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</w:t>
      </w:r>
      <w:r w:rsidRPr="00085A01">
        <w:rPr>
          <w:rFonts w:cs="Arial"/>
          <w:szCs w:val="22"/>
        </w:rPr>
        <w:lastRenderedPageBreak/>
        <w:t xml:space="preserve">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327DD249" w:rsidR="00AC216E" w:rsidRPr="00085A01" w:rsidRDefault="00AE62E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Sometimes a </w:t>
      </w:r>
      <w:r w:rsidR="00D71903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may have a sore bottom. This may have happened at home </w:t>
      </w:r>
      <w:r>
        <w:rPr>
          <w:rFonts w:cs="Arial"/>
          <w:szCs w:val="22"/>
        </w:rPr>
        <w:t>because of</w:t>
      </w:r>
      <w:r w:rsidRPr="00085A01">
        <w:rPr>
          <w:rFonts w:cs="Arial"/>
          <w:szCs w:val="22"/>
        </w:rPr>
        <w:t xml:space="preserve"> poor care; or the </w:t>
      </w:r>
      <w:r w:rsidR="00AD1F94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may have eaten something that, when passed, created some soreness. The </w:t>
      </w:r>
      <w:r w:rsidR="00AD1F94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also may be allergic to a product </w:t>
      </w:r>
      <w:r w:rsidRPr="00F01778">
        <w:rPr>
          <w:rFonts w:cs="Arial"/>
          <w:szCs w:val="22"/>
        </w:rPr>
        <w:t>being used. This must be noted and discussed</w:t>
      </w:r>
      <w:r w:rsidRPr="00085A01">
        <w:rPr>
          <w:rFonts w:cs="Arial"/>
          <w:szCs w:val="22"/>
        </w:rPr>
        <w:t xml:space="preserve"> with the parent</w:t>
      </w:r>
      <w:r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a plan devised and agreed to help heal the soreness. This may include use of nappy cream or leaving the </w:t>
      </w:r>
      <w:r w:rsidR="00690C8D">
        <w:rPr>
          <w:rFonts w:cs="Arial"/>
          <w:szCs w:val="22"/>
        </w:rPr>
        <w:t>child</w:t>
      </w:r>
      <w:r w:rsidRPr="00085A01">
        <w:rPr>
          <w:rFonts w:cs="Arial"/>
          <w:szCs w:val="22"/>
        </w:rPr>
        <w:t xml:space="preserve"> without a nappy in some circumstances. If a medicated nappy cream such as </w:t>
      </w:r>
      <w:r w:rsidR="00EA57E6">
        <w:rPr>
          <w:rFonts w:cs="Arial"/>
          <w:szCs w:val="22"/>
        </w:rPr>
        <w:t>“</w:t>
      </w:r>
      <w:proofErr w:type="spellStart"/>
      <w:r w:rsidRPr="00085A01">
        <w:rPr>
          <w:rFonts w:cs="Arial"/>
          <w:szCs w:val="22"/>
        </w:rPr>
        <w:t>Sudocrem</w:t>
      </w:r>
      <w:proofErr w:type="spellEnd"/>
      <w:r w:rsidR="00EA57E6">
        <w:rPr>
          <w:rFonts w:cs="Arial"/>
          <w:szCs w:val="22"/>
        </w:rPr>
        <w:t>”</w:t>
      </w:r>
      <w:r w:rsidRPr="00085A01">
        <w:rPr>
          <w:rFonts w:cs="Arial"/>
          <w:szCs w:val="22"/>
        </w:rPr>
        <w:t xml:space="preserve"> is used</w:t>
      </w:r>
      <w:r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</w:t>
      </w:r>
      <w:r w:rsidRPr="00674BEE">
        <w:rPr>
          <w:rFonts w:cs="Arial"/>
          <w:szCs w:val="22"/>
        </w:rPr>
        <w:t>this must be recorded as per procedure 04.</w:t>
      </w:r>
      <w:r w:rsidR="00EA57E6">
        <w:rPr>
          <w:rFonts w:cs="Arial"/>
          <w:szCs w:val="22"/>
        </w:rPr>
        <w:t>0</w:t>
      </w:r>
      <w:r w:rsidRPr="00674BEE">
        <w:rPr>
          <w:rFonts w:cs="Arial"/>
          <w:szCs w:val="22"/>
        </w:rPr>
        <w:t>2 Administration of medicine.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7777777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 are encouraged to provide enough changes of clothes for ‘accidents when children are potty training.</w:t>
      </w:r>
    </w:p>
    <w:p w14:paraId="089429EC" w14:textId="77777777" w:rsidR="005179B6" w:rsidRDefault="00167CA0" w:rsidP="000E405D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‘gender neutral’ i.e. neutral colours, and are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225A1514" w14:textId="16885E3E" w:rsidR="005179B6" w:rsidRPr="005179B6" w:rsidRDefault="005179B6" w:rsidP="000E405D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 w:val="24"/>
          <w:szCs w:val="24"/>
        </w:rPr>
      </w:pPr>
      <w:r w:rsidRPr="005179B6">
        <w:rPr>
          <w:rFonts w:eastAsia="SimSun" w:cs="Arial"/>
          <w:szCs w:val="22"/>
        </w:rPr>
        <w:t xml:space="preserve">Staff are hyper-vigilant regarding children's intimate care needs. Leaving a child in a wet or soiled nappy is unacceptable practice; management strictly monitors nappy changing schedules to ensure every child’s dignity and hygiene are </w:t>
      </w:r>
      <w:proofErr w:type="gramStart"/>
      <w:r w:rsidRPr="005179B6">
        <w:rPr>
          <w:rFonts w:eastAsia="SimSun" w:cs="Arial"/>
          <w:szCs w:val="22"/>
        </w:rPr>
        <w:t>maintained at all times</w:t>
      </w:r>
      <w:proofErr w:type="gramEnd"/>
      <w:r w:rsidRPr="005179B6">
        <w:rPr>
          <w:rFonts w:eastAsia="SimSun" w:cs="Arial"/>
          <w:szCs w:val="22"/>
        </w:rPr>
        <w:t>.</w:t>
      </w:r>
    </w:p>
    <w:p w14:paraId="4BD602BE" w14:textId="362E1EA3" w:rsidR="00161D3D" w:rsidRDefault="00B705C6" w:rsidP="000E4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p w14:paraId="303185EC" w14:textId="1003A50F" w:rsidR="00D71903" w:rsidRPr="00D71903" w:rsidRDefault="00D71903" w:rsidP="00D7190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1903">
        <w:rPr>
          <w:rFonts w:ascii="Arial" w:hAnsi="Arial" w:cs="Arial"/>
          <w:b/>
          <w:sz w:val="22"/>
          <w:szCs w:val="22"/>
        </w:rPr>
        <w:t>Nappy changing records</w:t>
      </w:r>
    </w:p>
    <w:p w14:paraId="76EB8D11" w14:textId="77777777" w:rsidR="00D71903" w:rsidRPr="00185E75" w:rsidRDefault="00D71903" w:rsidP="00D71903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</w:t>
      </w:r>
      <w:r w:rsidRPr="0005246E">
        <w:rPr>
          <w:rFonts w:cs="Arial"/>
          <w:szCs w:val="22"/>
        </w:rPr>
        <w:t xml:space="preserve">record when they changed the </w:t>
      </w:r>
      <w:r>
        <w:rPr>
          <w:rFonts w:cs="Arial"/>
          <w:szCs w:val="22"/>
        </w:rPr>
        <w:t>child</w:t>
      </w:r>
      <w:r w:rsidRPr="0005246E">
        <w:rPr>
          <w:rFonts w:cs="Arial"/>
          <w:szCs w:val="22"/>
        </w:rPr>
        <w:t xml:space="preserve"> and whether the </w:t>
      </w:r>
      <w:r>
        <w:rPr>
          <w:rFonts w:cs="Arial"/>
          <w:szCs w:val="22"/>
        </w:rPr>
        <w:t>child</w:t>
      </w:r>
      <w:r w:rsidRPr="0005246E">
        <w:rPr>
          <w:rFonts w:cs="Arial"/>
          <w:szCs w:val="22"/>
        </w:rPr>
        <w:t xml:space="preserve"> passed a stool</w:t>
      </w:r>
      <w:r>
        <w:rPr>
          <w:rFonts w:cs="Arial"/>
          <w:szCs w:val="22"/>
        </w:rPr>
        <w:t>.</w:t>
      </w:r>
      <w:r w:rsidRPr="0005246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</w:t>
      </w:r>
      <w:r w:rsidRPr="0005246E">
        <w:rPr>
          <w:rFonts w:cs="Arial"/>
          <w:szCs w:val="22"/>
        </w:rPr>
        <w:t>f there was anything unusual about it e.g. hard and shiny,</w:t>
      </w:r>
      <w:r w:rsidRPr="00085A01">
        <w:rPr>
          <w:rFonts w:cs="Arial"/>
          <w:szCs w:val="22"/>
        </w:rPr>
        <w:t xml:space="preserve"> soft and runny or an unusual colour</w:t>
      </w:r>
      <w:r>
        <w:rPr>
          <w:rFonts w:cs="Arial"/>
          <w:szCs w:val="22"/>
        </w:rPr>
        <w:t xml:space="preserve"> it will be shared with the parent/carer.</w:t>
      </w:r>
    </w:p>
    <w:p w14:paraId="6DE237CD" w14:textId="65FC591C" w:rsidR="00273890" w:rsidRPr="00EE5134" w:rsidRDefault="00D71903" w:rsidP="000E405D">
      <w:pPr>
        <w:pStyle w:val="ListParagraph"/>
        <w:numPr>
          <w:ilvl w:val="0"/>
          <w:numId w:val="6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C78A3">
        <w:rPr>
          <w:rFonts w:cs="Arial"/>
          <w:szCs w:val="22"/>
        </w:rPr>
        <w:t>Exceptionally soft</w:t>
      </w:r>
      <w:r w:rsidRPr="00085A01">
        <w:rPr>
          <w:rFonts w:cs="Arial"/>
          <w:szCs w:val="22"/>
        </w:rPr>
        <w:t>, watery stools are signs of diarrhoea; strict hygiene needs to be carried out in cleaning the changing area to prevent spread of infection. The parent</w:t>
      </w:r>
      <w:r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should be called immediately to collect their chil</w:t>
      </w:r>
      <w:r>
        <w:rPr>
          <w:rFonts w:cs="Arial"/>
          <w:szCs w:val="22"/>
        </w:rPr>
        <w:t>d.</w:t>
      </w:r>
    </w:p>
    <w:sectPr w:rsidR="00273890" w:rsidRPr="00EE5134" w:rsidSect="00D63387">
      <w:footerReference w:type="default" r:id="rId13"/>
      <w:pgSz w:w="11906" w:h="16838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FCD" w14:textId="77777777" w:rsidR="00AB4266" w:rsidRDefault="00AB4266" w:rsidP="003C7A9F">
      <w:r>
        <w:separator/>
      </w:r>
    </w:p>
  </w:endnote>
  <w:endnote w:type="continuationSeparator" w:id="0">
    <w:p w14:paraId="0ECD50F9" w14:textId="77777777" w:rsidR="00AB4266" w:rsidRDefault="00AB4266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EBD6" w14:textId="42007731" w:rsidR="00D63387" w:rsidRPr="0065439D" w:rsidRDefault="00D63387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E64777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E06479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E64777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2B79F" w14:textId="77777777" w:rsidR="00AB4266" w:rsidRDefault="00AB4266" w:rsidP="003C7A9F">
      <w:r>
        <w:separator/>
      </w:r>
    </w:p>
  </w:footnote>
  <w:footnote w:type="continuationSeparator" w:id="0">
    <w:p w14:paraId="68A870E8" w14:textId="77777777" w:rsidR="00AB4266" w:rsidRDefault="00AB4266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717034">
    <w:abstractNumId w:val="60"/>
  </w:num>
  <w:num w:numId="2" w16cid:durableId="1118797154">
    <w:abstractNumId w:val="59"/>
  </w:num>
  <w:num w:numId="3" w16cid:durableId="650139510">
    <w:abstractNumId w:val="71"/>
  </w:num>
  <w:num w:numId="4" w16cid:durableId="1363677352">
    <w:abstractNumId w:val="41"/>
  </w:num>
  <w:num w:numId="5" w16cid:durableId="261763253">
    <w:abstractNumId w:val="34"/>
  </w:num>
  <w:num w:numId="6" w16cid:durableId="2051145918">
    <w:abstractNumId w:val="6"/>
  </w:num>
  <w:num w:numId="7" w16cid:durableId="712193155">
    <w:abstractNumId w:val="50"/>
  </w:num>
  <w:num w:numId="8" w16cid:durableId="1551577246">
    <w:abstractNumId w:val="86"/>
  </w:num>
  <w:num w:numId="9" w16cid:durableId="1427574787">
    <w:abstractNumId w:val="88"/>
  </w:num>
  <w:num w:numId="10" w16cid:durableId="1037242621">
    <w:abstractNumId w:val="38"/>
  </w:num>
  <w:num w:numId="11" w16cid:durableId="1341658009">
    <w:abstractNumId w:val="18"/>
  </w:num>
  <w:num w:numId="12" w16cid:durableId="65425415">
    <w:abstractNumId w:val="53"/>
  </w:num>
  <w:num w:numId="13" w16cid:durableId="1703508945">
    <w:abstractNumId w:val="27"/>
  </w:num>
  <w:num w:numId="14" w16cid:durableId="750468026">
    <w:abstractNumId w:val="10"/>
  </w:num>
  <w:num w:numId="15" w16cid:durableId="1220821626">
    <w:abstractNumId w:val="16"/>
  </w:num>
  <w:num w:numId="16" w16cid:durableId="697967538">
    <w:abstractNumId w:val="20"/>
  </w:num>
  <w:num w:numId="17" w16cid:durableId="1263802234">
    <w:abstractNumId w:val="48"/>
  </w:num>
  <w:num w:numId="18" w16cid:durableId="1564292916">
    <w:abstractNumId w:val="46"/>
  </w:num>
  <w:num w:numId="19" w16cid:durableId="2069722537">
    <w:abstractNumId w:val="3"/>
  </w:num>
  <w:num w:numId="20" w16cid:durableId="1871259365">
    <w:abstractNumId w:val="43"/>
  </w:num>
  <w:num w:numId="21" w16cid:durableId="916398148">
    <w:abstractNumId w:val="85"/>
  </w:num>
  <w:num w:numId="22" w16cid:durableId="1365515462">
    <w:abstractNumId w:val="13"/>
  </w:num>
  <w:num w:numId="23" w16cid:durableId="1559171660">
    <w:abstractNumId w:val="80"/>
  </w:num>
  <w:num w:numId="24" w16cid:durableId="1011568947">
    <w:abstractNumId w:val="17"/>
  </w:num>
  <w:num w:numId="25" w16cid:durableId="1129595612">
    <w:abstractNumId w:val="82"/>
  </w:num>
  <w:num w:numId="26" w16cid:durableId="610237406">
    <w:abstractNumId w:val="39"/>
  </w:num>
  <w:num w:numId="27" w16cid:durableId="748617835">
    <w:abstractNumId w:val="44"/>
  </w:num>
  <w:num w:numId="28" w16cid:durableId="940843960">
    <w:abstractNumId w:val="11"/>
  </w:num>
  <w:num w:numId="29" w16cid:durableId="1289973145">
    <w:abstractNumId w:val="2"/>
  </w:num>
  <w:num w:numId="30" w16cid:durableId="1104223992">
    <w:abstractNumId w:val="66"/>
  </w:num>
  <w:num w:numId="31" w16cid:durableId="384648915">
    <w:abstractNumId w:val="51"/>
  </w:num>
  <w:num w:numId="32" w16cid:durableId="13000514">
    <w:abstractNumId w:val="32"/>
  </w:num>
  <w:num w:numId="33" w16cid:durableId="786629478">
    <w:abstractNumId w:val="8"/>
  </w:num>
  <w:num w:numId="34" w16cid:durableId="1075512585">
    <w:abstractNumId w:val="73"/>
  </w:num>
  <w:num w:numId="35" w16cid:durableId="1834830492">
    <w:abstractNumId w:val="29"/>
  </w:num>
  <w:num w:numId="36" w16cid:durableId="347870424">
    <w:abstractNumId w:val="35"/>
  </w:num>
  <w:num w:numId="37" w16cid:durableId="2099598087">
    <w:abstractNumId w:val="63"/>
  </w:num>
  <w:num w:numId="38" w16cid:durableId="1859269974">
    <w:abstractNumId w:val="1"/>
  </w:num>
  <w:num w:numId="39" w16cid:durableId="1173955907">
    <w:abstractNumId w:val="42"/>
  </w:num>
  <w:num w:numId="40" w16cid:durableId="409349584">
    <w:abstractNumId w:val="19"/>
  </w:num>
  <w:num w:numId="41" w16cid:durableId="681711501">
    <w:abstractNumId w:val="40"/>
  </w:num>
  <w:num w:numId="42" w16cid:durableId="774793242">
    <w:abstractNumId w:val="47"/>
  </w:num>
  <w:num w:numId="43" w16cid:durableId="1739862782">
    <w:abstractNumId w:val="68"/>
  </w:num>
  <w:num w:numId="44" w16cid:durableId="1793787895">
    <w:abstractNumId w:val="79"/>
  </w:num>
  <w:num w:numId="45" w16cid:durableId="1281768523">
    <w:abstractNumId w:val="9"/>
  </w:num>
  <w:num w:numId="46" w16cid:durableId="1084037746">
    <w:abstractNumId w:val="62"/>
  </w:num>
  <w:num w:numId="47" w16cid:durableId="429589429">
    <w:abstractNumId w:val="56"/>
  </w:num>
  <w:num w:numId="48" w16cid:durableId="1110903152">
    <w:abstractNumId w:val="5"/>
  </w:num>
  <w:num w:numId="49" w16cid:durableId="534654681">
    <w:abstractNumId w:val="75"/>
  </w:num>
  <w:num w:numId="50" w16cid:durableId="567962045">
    <w:abstractNumId w:val="78"/>
  </w:num>
  <w:num w:numId="51" w16cid:durableId="869687387">
    <w:abstractNumId w:val="64"/>
  </w:num>
  <w:num w:numId="52" w16cid:durableId="1529441117">
    <w:abstractNumId w:val="45"/>
  </w:num>
  <w:num w:numId="53" w16cid:durableId="1171947471">
    <w:abstractNumId w:val="69"/>
  </w:num>
  <w:num w:numId="54" w16cid:durableId="696736052">
    <w:abstractNumId w:val="70"/>
  </w:num>
  <w:num w:numId="55" w16cid:durableId="1589537626">
    <w:abstractNumId w:val="76"/>
  </w:num>
  <w:num w:numId="56" w16cid:durableId="1686705928">
    <w:abstractNumId w:val="37"/>
  </w:num>
  <w:num w:numId="57" w16cid:durableId="57636714">
    <w:abstractNumId w:val="14"/>
  </w:num>
  <w:num w:numId="58" w16cid:durableId="354775485">
    <w:abstractNumId w:val="57"/>
  </w:num>
  <w:num w:numId="59" w16cid:durableId="1886285219">
    <w:abstractNumId w:val="87"/>
  </w:num>
  <w:num w:numId="60" w16cid:durableId="106240364">
    <w:abstractNumId w:val="22"/>
  </w:num>
  <w:num w:numId="61" w16cid:durableId="376200553">
    <w:abstractNumId w:val="28"/>
  </w:num>
  <w:num w:numId="62" w16cid:durableId="256445496">
    <w:abstractNumId w:val="49"/>
  </w:num>
  <w:num w:numId="63" w16cid:durableId="1164202169">
    <w:abstractNumId w:val="15"/>
  </w:num>
  <w:num w:numId="64" w16cid:durableId="632831050">
    <w:abstractNumId w:val="0"/>
  </w:num>
  <w:num w:numId="65" w16cid:durableId="1881941026">
    <w:abstractNumId w:val="74"/>
  </w:num>
  <w:num w:numId="66" w16cid:durableId="2049185559">
    <w:abstractNumId w:val="7"/>
  </w:num>
  <w:num w:numId="67" w16cid:durableId="679508852">
    <w:abstractNumId w:val="26"/>
  </w:num>
  <w:num w:numId="68" w16cid:durableId="326129643">
    <w:abstractNumId w:val="72"/>
  </w:num>
  <w:num w:numId="69" w16cid:durableId="614287282">
    <w:abstractNumId w:val="65"/>
  </w:num>
  <w:num w:numId="70" w16cid:durableId="1803114437">
    <w:abstractNumId w:val="55"/>
  </w:num>
  <w:num w:numId="71" w16cid:durableId="1490831658">
    <w:abstractNumId w:val="54"/>
  </w:num>
  <w:num w:numId="72" w16cid:durableId="399258085">
    <w:abstractNumId w:val="12"/>
  </w:num>
  <w:num w:numId="73" w16cid:durableId="134109338">
    <w:abstractNumId w:val="83"/>
  </w:num>
  <w:num w:numId="74" w16cid:durableId="479540098">
    <w:abstractNumId w:val="36"/>
  </w:num>
  <w:num w:numId="75" w16cid:durableId="276108385">
    <w:abstractNumId w:val="4"/>
  </w:num>
  <w:num w:numId="76" w16cid:durableId="816646618">
    <w:abstractNumId w:val="21"/>
  </w:num>
  <w:num w:numId="77" w16cid:durableId="63459254">
    <w:abstractNumId w:val="23"/>
  </w:num>
  <w:num w:numId="78" w16cid:durableId="515771459">
    <w:abstractNumId w:val="67"/>
  </w:num>
  <w:num w:numId="79" w16cid:durableId="1387680993">
    <w:abstractNumId w:val="81"/>
  </w:num>
  <w:num w:numId="80" w16cid:durableId="1759254531">
    <w:abstractNumId w:val="84"/>
  </w:num>
  <w:num w:numId="81" w16cid:durableId="644435515">
    <w:abstractNumId w:val="52"/>
  </w:num>
  <w:num w:numId="82" w16cid:durableId="140275890">
    <w:abstractNumId w:val="30"/>
  </w:num>
  <w:num w:numId="83" w16cid:durableId="1565607948">
    <w:abstractNumId w:val="25"/>
  </w:num>
  <w:num w:numId="84" w16cid:durableId="2011714579">
    <w:abstractNumId w:val="89"/>
  </w:num>
  <w:num w:numId="85" w16cid:durableId="128599597">
    <w:abstractNumId w:val="77"/>
  </w:num>
  <w:num w:numId="86" w16cid:durableId="2122645519">
    <w:abstractNumId w:val="24"/>
  </w:num>
  <w:num w:numId="87" w16cid:durableId="724186054">
    <w:abstractNumId w:val="33"/>
  </w:num>
  <w:num w:numId="88" w16cid:durableId="1104879273">
    <w:abstractNumId w:val="58"/>
  </w:num>
  <w:num w:numId="89" w16cid:durableId="692072584">
    <w:abstractNumId w:val="31"/>
  </w:num>
  <w:num w:numId="90" w16cid:durableId="653684085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2646D"/>
    <w:rsid w:val="00127D5B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76799"/>
    <w:rsid w:val="00185E75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436B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6DC1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1DF0"/>
    <w:rsid w:val="00262B3F"/>
    <w:rsid w:val="002647CE"/>
    <w:rsid w:val="00265C04"/>
    <w:rsid w:val="00265E8B"/>
    <w:rsid w:val="00270FBD"/>
    <w:rsid w:val="00273890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1B42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55A2D"/>
    <w:rsid w:val="00360ED0"/>
    <w:rsid w:val="00362A84"/>
    <w:rsid w:val="0036524C"/>
    <w:rsid w:val="003656B7"/>
    <w:rsid w:val="00370FD1"/>
    <w:rsid w:val="0037344D"/>
    <w:rsid w:val="00375A2D"/>
    <w:rsid w:val="00375DB4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0A6"/>
    <w:rsid w:val="004159C0"/>
    <w:rsid w:val="00416F01"/>
    <w:rsid w:val="00417FC4"/>
    <w:rsid w:val="00420031"/>
    <w:rsid w:val="0042290F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3C83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341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4F6127"/>
    <w:rsid w:val="0050051C"/>
    <w:rsid w:val="00500C13"/>
    <w:rsid w:val="00501F52"/>
    <w:rsid w:val="00502557"/>
    <w:rsid w:val="005038AE"/>
    <w:rsid w:val="00503D12"/>
    <w:rsid w:val="00504478"/>
    <w:rsid w:val="00507B2F"/>
    <w:rsid w:val="005179B6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1987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5CC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662A0"/>
    <w:rsid w:val="006734C0"/>
    <w:rsid w:val="006736A3"/>
    <w:rsid w:val="00673A87"/>
    <w:rsid w:val="00674BEE"/>
    <w:rsid w:val="006765DF"/>
    <w:rsid w:val="006848DA"/>
    <w:rsid w:val="006906A0"/>
    <w:rsid w:val="00690C8D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089C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500B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3349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922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8234F"/>
    <w:rsid w:val="009862B5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50B9"/>
    <w:rsid w:val="009C7250"/>
    <w:rsid w:val="009D433E"/>
    <w:rsid w:val="009D4588"/>
    <w:rsid w:val="009D6ED6"/>
    <w:rsid w:val="009E0473"/>
    <w:rsid w:val="009E0FB6"/>
    <w:rsid w:val="009E1082"/>
    <w:rsid w:val="009E178B"/>
    <w:rsid w:val="009E2F6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1105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9DC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266"/>
    <w:rsid w:val="00AB4A78"/>
    <w:rsid w:val="00AB689B"/>
    <w:rsid w:val="00AC216E"/>
    <w:rsid w:val="00AC37CC"/>
    <w:rsid w:val="00AC5EE5"/>
    <w:rsid w:val="00AC70E5"/>
    <w:rsid w:val="00AC78A3"/>
    <w:rsid w:val="00AD1481"/>
    <w:rsid w:val="00AD1F94"/>
    <w:rsid w:val="00AD204C"/>
    <w:rsid w:val="00AD2223"/>
    <w:rsid w:val="00AD4266"/>
    <w:rsid w:val="00AE62EF"/>
    <w:rsid w:val="00AE67EC"/>
    <w:rsid w:val="00AE69A9"/>
    <w:rsid w:val="00AF0C89"/>
    <w:rsid w:val="00AF0C9B"/>
    <w:rsid w:val="00AF54E3"/>
    <w:rsid w:val="00AF62E1"/>
    <w:rsid w:val="00AF7BB9"/>
    <w:rsid w:val="00B0023D"/>
    <w:rsid w:val="00B0050C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4ABC"/>
    <w:rsid w:val="00B75047"/>
    <w:rsid w:val="00B76048"/>
    <w:rsid w:val="00B763CB"/>
    <w:rsid w:val="00B767B1"/>
    <w:rsid w:val="00B77553"/>
    <w:rsid w:val="00B80AA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75A8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CE763B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5299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01E3"/>
    <w:rsid w:val="00D61F53"/>
    <w:rsid w:val="00D62A21"/>
    <w:rsid w:val="00D63387"/>
    <w:rsid w:val="00D64103"/>
    <w:rsid w:val="00D6483A"/>
    <w:rsid w:val="00D649BA"/>
    <w:rsid w:val="00D66852"/>
    <w:rsid w:val="00D679C0"/>
    <w:rsid w:val="00D71903"/>
    <w:rsid w:val="00D80623"/>
    <w:rsid w:val="00D81E9A"/>
    <w:rsid w:val="00D842B0"/>
    <w:rsid w:val="00D844AC"/>
    <w:rsid w:val="00D85A55"/>
    <w:rsid w:val="00D86429"/>
    <w:rsid w:val="00D878D4"/>
    <w:rsid w:val="00D901E2"/>
    <w:rsid w:val="00D922B6"/>
    <w:rsid w:val="00D92B80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06479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611"/>
    <w:rsid w:val="00E53BA9"/>
    <w:rsid w:val="00E55784"/>
    <w:rsid w:val="00E62A7B"/>
    <w:rsid w:val="00E64777"/>
    <w:rsid w:val="00E71C4A"/>
    <w:rsid w:val="00E73E6B"/>
    <w:rsid w:val="00E74F5A"/>
    <w:rsid w:val="00E811E5"/>
    <w:rsid w:val="00E84CAF"/>
    <w:rsid w:val="00E85DE6"/>
    <w:rsid w:val="00E910C2"/>
    <w:rsid w:val="00E91EBE"/>
    <w:rsid w:val="00EA0A1B"/>
    <w:rsid w:val="00EA1E8B"/>
    <w:rsid w:val="00EA28DD"/>
    <w:rsid w:val="00EA4E92"/>
    <w:rsid w:val="00EA57E6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134"/>
    <w:rsid w:val="00EE5CD8"/>
    <w:rsid w:val="00EE62C7"/>
    <w:rsid w:val="00EF08FF"/>
    <w:rsid w:val="00EF572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97296"/>
    <w:rsid w:val="00FA113C"/>
    <w:rsid w:val="00FA1A86"/>
    <w:rsid w:val="00FA2D5D"/>
    <w:rsid w:val="00FA4128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36</cp:revision>
  <cp:lastPrinted>2021-09-22T13:21:00Z</cp:lastPrinted>
  <dcterms:created xsi:type="dcterms:W3CDTF">2022-09-12T09:36:00Z</dcterms:created>
  <dcterms:modified xsi:type="dcterms:W3CDTF">2026-05-14T13:13:00Z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