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29963" w14:textId="55E3AB1E" w:rsidR="00B1233A" w:rsidRDefault="000C5DCA" w:rsidP="00CE3AFA">
      <w:pPr>
        <w:spacing w:before="120" w:after="120" w:line="360" w:lineRule="auto"/>
        <w:rPr>
          <w:rFonts w:cs="Arial"/>
          <w:bCs/>
          <w:sz w:val="28"/>
          <w:szCs w:val="28"/>
        </w:rPr>
      </w:pPr>
      <w:r>
        <w:rPr>
          <w:rFonts w:cs="Arial"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A287D6F" wp14:editId="43571265">
            <wp:simplePos x="0" y="0"/>
            <wp:positionH relativeFrom="margin">
              <wp:align>right</wp:align>
            </wp:positionH>
            <wp:positionV relativeFrom="paragraph">
              <wp:posOffset>85725</wp:posOffset>
            </wp:positionV>
            <wp:extent cx="1574043" cy="1080000"/>
            <wp:effectExtent l="0" t="0" r="0" b="6350"/>
            <wp:wrapNone/>
            <wp:docPr id="1199585637" name="Picture 1" descr="A group of kids holding a bann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585637" name="Picture 1" descr="A group of kids holding a bann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74043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E1A3FB" w14:textId="77777777" w:rsidR="000C5DCA" w:rsidRDefault="00CE3AFA" w:rsidP="00CE3AFA">
      <w:pPr>
        <w:spacing w:before="120" w:after="120" w:line="360" w:lineRule="auto"/>
        <w:rPr>
          <w:rFonts w:cs="Arial"/>
          <w:bCs/>
          <w:sz w:val="28"/>
          <w:szCs w:val="28"/>
        </w:rPr>
      </w:pPr>
      <w:r w:rsidRPr="00CE3AFA">
        <w:rPr>
          <w:rFonts w:cs="Arial"/>
          <w:bCs/>
          <w:sz w:val="28"/>
          <w:szCs w:val="28"/>
        </w:rPr>
        <w:t>06</w:t>
      </w:r>
      <w:r w:rsidRPr="00CE3AFA">
        <w:rPr>
          <w:rFonts w:cs="Arial"/>
          <w:bCs/>
          <w:sz w:val="28"/>
          <w:szCs w:val="28"/>
        </w:rPr>
        <w:tab/>
        <w:t>Safeguarding children, young people and vulnerable</w:t>
      </w:r>
    </w:p>
    <w:p w14:paraId="387859B6" w14:textId="7E699763" w:rsidR="00CE3AFA" w:rsidRPr="00CE3AFA" w:rsidRDefault="00CE3AFA" w:rsidP="00CE3AFA">
      <w:pPr>
        <w:spacing w:before="120" w:after="120" w:line="360" w:lineRule="auto"/>
        <w:rPr>
          <w:rFonts w:cs="Arial"/>
          <w:bCs/>
          <w:sz w:val="28"/>
          <w:szCs w:val="28"/>
        </w:rPr>
      </w:pPr>
      <w:r w:rsidRPr="00CE3AFA">
        <w:rPr>
          <w:rFonts w:cs="Arial"/>
          <w:bCs/>
          <w:sz w:val="28"/>
          <w:szCs w:val="28"/>
        </w:rPr>
        <w:t xml:space="preserve"> </w:t>
      </w:r>
      <w:proofErr w:type="gramStart"/>
      <w:r w:rsidRPr="00CE3AFA">
        <w:rPr>
          <w:rFonts w:cs="Arial"/>
          <w:bCs/>
          <w:sz w:val="28"/>
          <w:szCs w:val="28"/>
        </w:rPr>
        <w:t>adults</w:t>
      </w:r>
      <w:proofErr w:type="gramEnd"/>
      <w:r w:rsidRPr="00CE3AFA">
        <w:rPr>
          <w:rFonts w:cs="Arial"/>
          <w:bCs/>
          <w:sz w:val="28"/>
          <w:szCs w:val="28"/>
        </w:rPr>
        <w:t xml:space="preserve"> procedures</w:t>
      </w:r>
    </w:p>
    <w:p w14:paraId="0992E9FC" w14:textId="05B1BA47" w:rsidR="006B6DBC" w:rsidRPr="00E761B1" w:rsidRDefault="00DB3604" w:rsidP="00CB3950">
      <w:pPr>
        <w:spacing w:before="120" w:after="120" w:line="360" w:lineRule="auto"/>
        <w:rPr>
          <w:rFonts w:cs="Arial"/>
          <w:b/>
          <w:sz w:val="28"/>
          <w:szCs w:val="28"/>
        </w:rPr>
      </w:pPr>
      <w:r w:rsidRPr="00E761B1">
        <w:rPr>
          <w:rFonts w:cs="Arial"/>
          <w:b/>
          <w:sz w:val="28"/>
          <w:szCs w:val="28"/>
        </w:rPr>
        <w:t>0</w:t>
      </w:r>
      <w:r w:rsidR="006B6DBC" w:rsidRPr="00E761B1">
        <w:rPr>
          <w:rFonts w:cs="Arial"/>
          <w:b/>
          <w:sz w:val="28"/>
          <w:szCs w:val="28"/>
        </w:rPr>
        <w:t>6.</w:t>
      </w:r>
      <w:r w:rsidR="0025401E">
        <w:rPr>
          <w:rFonts w:cs="Arial"/>
          <w:b/>
          <w:sz w:val="28"/>
          <w:szCs w:val="28"/>
        </w:rPr>
        <w:t>0</w:t>
      </w:r>
      <w:r w:rsidR="005668F1" w:rsidRPr="00E761B1">
        <w:rPr>
          <w:rFonts w:cs="Arial"/>
          <w:b/>
          <w:sz w:val="28"/>
          <w:szCs w:val="28"/>
        </w:rPr>
        <w:t>8</w:t>
      </w:r>
      <w:r w:rsidR="006B6DBC" w:rsidRPr="00E761B1">
        <w:rPr>
          <w:rFonts w:cs="Arial"/>
          <w:b/>
          <w:sz w:val="28"/>
          <w:szCs w:val="28"/>
        </w:rPr>
        <w:tab/>
      </w:r>
      <w:r w:rsidR="0025401E">
        <w:rPr>
          <w:rFonts w:cs="Arial"/>
          <w:b/>
          <w:sz w:val="28"/>
          <w:szCs w:val="28"/>
        </w:rPr>
        <w:t xml:space="preserve"> </w:t>
      </w:r>
      <w:r w:rsidR="006B6DBC" w:rsidRPr="00E761B1">
        <w:rPr>
          <w:rFonts w:cs="Arial"/>
          <w:b/>
          <w:sz w:val="28"/>
          <w:szCs w:val="28"/>
        </w:rPr>
        <w:t>Looked after children</w:t>
      </w:r>
      <w:r w:rsidR="00C052C1">
        <w:rPr>
          <w:rFonts w:cs="Arial"/>
          <w:b/>
          <w:sz w:val="28"/>
          <w:szCs w:val="28"/>
        </w:rPr>
        <w:t xml:space="preserve"> </w:t>
      </w:r>
    </w:p>
    <w:p w14:paraId="77BF4779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Identification.</w:t>
      </w:r>
    </w:p>
    <w:p w14:paraId="751A1716" w14:textId="7511035C" w:rsidR="006B6DBC" w:rsidRPr="00CB3950" w:rsidRDefault="006B6DBC" w:rsidP="00CB3950">
      <w:p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A 'Lo</w:t>
      </w:r>
      <w:r w:rsidR="009625F4" w:rsidRPr="00CB3950">
        <w:rPr>
          <w:rFonts w:cs="Arial"/>
          <w:szCs w:val="22"/>
        </w:rPr>
        <w:t>oked after C</w:t>
      </w:r>
      <w:r w:rsidRPr="00CB3950">
        <w:rPr>
          <w:rFonts w:cs="Arial"/>
          <w:szCs w:val="22"/>
        </w:rPr>
        <w:t>hild'</w:t>
      </w:r>
      <w:r w:rsidR="00DB3604" w:rsidRPr="00CB3950">
        <w:rPr>
          <w:rFonts w:cs="Arial"/>
          <w:szCs w:val="22"/>
        </w:rPr>
        <w:t xml:space="preserve"> </w:t>
      </w:r>
      <w:r w:rsidRPr="00CB3950">
        <w:rPr>
          <w:rFonts w:cs="Arial"/>
          <w:szCs w:val="22"/>
        </w:rPr>
        <w:t xml:space="preserve">is a </w:t>
      </w:r>
      <w:r w:rsidR="009B6EA8" w:rsidRPr="00CB3950">
        <w:rPr>
          <w:rFonts w:cs="Arial"/>
          <w:szCs w:val="22"/>
        </w:rPr>
        <w:t>child in public care, who</w:t>
      </w:r>
      <w:r w:rsidRPr="00CB3950">
        <w:rPr>
          <w:rFonts w:cs="Arial"/>
          <w:szCs w:val="22"/>
        </w:rPr>
        <w:t xml:space="preserve"> is placed with foster carers, in a residential home or with parents</w:t>
      </w:r>
      <w:r w:rsidR="00834B2A">
        <w:rPr>
          <w:rFonts w:cs="Arial"/>
          <w:szCs w:val="22"/>
        </w:rPr>
        <w:t>/carers</w:t>
      </w:r>
      <w:r w:rsidRPr="00CB3950">
        <w:rPr>
          <w:rFonts w:cs="Arial"/>
          <w:szCs w:val="22"/>
        </w:rPr>
        <w:t xml:space="preserve"> or other relatives.</w:t>
      </w:r>
    </w:p>
    <w:p w14:paraId="1D8C2905" w14:textId="77777777" w:rsidR="006B6DBC" w:rsidRPr="00CB3950" w:rsidRDefault="00361389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Services provided to Looked After C</w:t>
      </w:r>
      <w:r w:rsidR="006B6DBC" w:rsidRPr="00CB3950">
        <w:rPr>
          <w:rFonts w:cs="Arial"/>
          <w:b/>
          <w:szCs w:val="22"/>
        </w:rPr>
        <w:t>hildren</w:t>
      </w:r>
    </w:p>
    <w:p w14:paraId="1B88E949" w14:textId="3F5326DE" w:rsidR="006B6DBC" w:rsidRPr="00E761B1" w:rsidRDefault="006B6DBC" w:rsidP="00CB3950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E761B1">
        <w:rPr>
          <w:rFonts w:cs="Arial"/>
          <w:bCs/>
          <w:i/>
          <w:iCs/>
          <w:szCs w:val="22"/>
        </w:rPr>
        <w:t>Two</w:t>
      </w:r>
      <w:r w:rsidR="00EF59EA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year</w:t>
      </w:r>
      <w:r w:rsidR="00EF59EA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olds</w:t>
      </w:r>
    </w:p>
    <w:p w14:paraId="50E03655" w14:textId="0E97F8E5" w:rsidR="002D6AE8" w:rsidRDefault="002D6AE8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2D6AE8">
        <w:rPr>
          <w:rFonts w:cs="Arial"/>
          <w:szCs w:val="22"/>
        </w:rPr>
        <w:t>Places will be offered to two-year-old children who are looked after, subject to availability and in accordance with local authority funding arrangements.</w:t>
      </w:r>
    </w:p>
    <w:p w14:paraId="4152B1E0" w14:textId="77777777" w:rsidR="001B331B" w:rsidRPr="001B331B" w:rsidRDefault="006B6DBC" w:rsidP="00925DC7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bCs/>
          <w:i/>
          <w:iCs/>
          <w:szCs w:val="22"/>
        </w:rPr>
      </w:pPr>
      <w:r w:rsidRPr="001B331B">
        <w:rPr>
          <w:rFonts w:cs="Arial"/>
          <w:szCs w:val="22"/>
        </w:rPr>
        <w:t>Where the child is already in attendance and has a secure attachment with an existing key person</w:t>
      </w:r>
      <w:r w:rsidR="000424C4" w:rsidRPr="001B331B">
        <w:rPr>
          <w:rFonts w:cs="Arial"/>
          <w:szCs w:val="22"/>
        </w:rPr>
        <w:t>,</w:t>
      </w:r>
      <w:r w:rsidRPr="001B331B">
        <w:rPr>
          <w:rFonts w:cs="Arial"/>
          <w:szCs w:val="22"/>
        </w:rPr>
        <w:t xml:space="preserve"> </w:t>
      </w:r>
      <w:r w:rsidR="001B331B" w:rsidRPr="001B331B">
        <w:rPr>
          <w:rFonts w:cs="Arial"/>
          <w:szCs w:val="22"/>
        </w:rPr>
        <w:t>continuity of care and placement will be supported wherever possible.</w:t>
      </w:r>
    </w:p>
    <w:p w14:paraId="454C4114" w14:textId="6F4B92FC" w:rsidR="006B6DBC" w:rsidRPr="001B331B" w:rsidRDefault="006B6DBC" w:rsidP="001B331B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1B331B">
        <w:rPr>
          <w:rFonts w:cs="Arial"/>
          <w:bCs/>
          <w:i/>
          <w:iCs/>
          <w:szCs w:val="22"/>
        </w:rPr>
        <w:t>Three</w:t>
      </w:r>
      <w:r w:rsidR="00016DC1" w:rsidRPr="001B331B">
        <w:rPr>
          <w:rFonts w:cs="Arial"/>
          <w:bCs/>
          <w:i/>
          <w:iCs/>
          <w:szCs w:val="22"/>
        </w:rPr>
        <w:t>-</w:t>
      </w:r>
      <w:r w:rsidRPr="001B331B">
        <w:rPr>
          <w:rFonts w:cs="Arial"/>
          <w:bCs/>
          <w:i/>
          <w:iCs/>
          <w:szCs w:val="22"/>
        </w:rPr>
        <w:t xml:space="preserve"> and four</w:t>
      </w:r>
      <w:r w:rsidR="00016DC1" w:rsidRPr="001B331B">
        <w:rPr>
          <w:rFonts w:cs="Arial"/>
          <w:bCs/>
          <w:i/>
          <w:iCs/>
          <w:szCs w:val="22"/>
        </w:rPr>
        <w:t>-</w:t>
      </w:r>
      <w:r w:rsidRPr="001B331B">
        <w:rPr>
          <w:rFonts w:cs="Arial"/>
          <w:bCs/>
          <w:i/>
          <w:iCs/>
          <w:szCs w:val="22"/>
        </w:rPr>
        <w:t>year</w:t>
      </w:r>
      <w:r w:rsidR="00016DC1" w:rsidRPr="001B331B">
        <w:rPr>
          <w:rFonts w:cs="Arial"/>
          <w:bCs/>
          <w:i/>
          <w:iCs/>
          <w:szCs w:val="22"/>
        </w:rPr>
        <w:t>-</w:t>
      </w:r>
      <w:r w:rsidRPr="001B331B">
        <w:rPr>
          <w:rFonts w:cs="Arial"/>
          <w:bCs/>
          <w:i/>
          <w:iCs/>
          <w:szCs w:val="22"/>
        </w:rPr>
        <w:t>olds</w:t>
      </w:r>
    </w:p>
    <w:p w14:paraId="6C61E1C9" w14:textId="4B8BCED2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Places will be offered for funded three</w:t>
      </w:r>
      <w:r w:rsidR="00016DC1" w:rsidRPr="00CB3950">
        <w:rPr>
          <w:rFonts w:cs="Arial"/>
          <w:szCs w:val="22"/>
        </w:rPr>
        <w:t xml:space="preserve">- </w:t>
      </w:r>
      <w:r w:rsidRPr="00CB3950">
        <w:rPr>
          <w:rFonts w:cs="Arial"/>
          <w:szCs w:val="22"/>
        </w:rPr>
        <w:t>and four</w:t>
      </w:r>
      <w:r w:rsidR="00016DC1" w:rsidRPr="00CB3950">
        <w:rPr>
          <w:rFonts w:cs="Arial"/>
          <w:szCs w:val="22"/>
        </w:rPr>
        <w:t>-</w:t>
      </w:r>
      <w:r w:rsidRPr="00CB3950">
        <w:rPr>
          <w:rFonts w:cs="Arial"/>
          <w:szCs w:val="22"/>
        </w:rPr>
        <w:t xml:space="preserve">year </w:t>
      </w:r>
      <w:r w:rsidR="00016DC1" w:rsidRPr="00CB3950">
        <w:rPr>
          <w:rFonts w:cs="Arial"/>
          <w:szCs w:val="22"/>
        </w:rPr>
        <w:t>-o</w:t>
      </w:r>
      <w:r w:rsidRPr="00CB3950">
        <w:rPr>
          <w:rFonts w:cs="Arial"/>
          <w:szCs w:val="22"/>
        </w:rPr>
        <w:t>lds who are looked after</w:t>
      </w:r>
      <w:r w:rsidR="00174C11">
        <w:rPr>
          <w:rFonts w:cs="Arial"/>
          <w:szCs w:val="22"/>
        </w:rPr>
        <w:t>;</w:t>
      </w:r>
      <w:r w:rsidRPr="00CB3950">
        <w:rPr>
          <w:rFonts w:cs="Arial"/>
          <w:szCs w:val="22"/>
        </w:rPr>
        <w:t xml:space="preserve"> </w:t>
      </w:r>
      <w:r w:rsidR="00A1042E" w:rsidRPr="00A1042E">
        <w:rPr>
          <w:rFonts w:cs="Arial"/>
          <w:szCs w:val="22"/>
        </w:rPr>
        <w:t>subject to availability and in accordance with local authority funding arrangements.</w:t>
      </w:r>
    </w:p>
    <w:p w14:paraId="72739317" w14:textId="22A447C7" w:rsidR="006B6DBC" w:rsidRPr="00CB3950" w:rsidRDefault="00D86BA6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If</w:t>
      </w:r>
      <w:r w:rsidR="006B6DBC" w:rsidRPr="00CB3950">
        <w:rPr>
          <w:rFonts w:cs="Arial"/>
          <w:szCs w:val="22"/>
        </w:rPr>
        <w:t xml:space="preserve"> a child who attends </w:t>
      </w:r>
      <w:r w:rsidR="00B80BCD" w:rsidRPr="00B80BCD">
        <w:rPr>
          <w:rFonts w:cs="Arial"/>
          <w:szCs w:val="22"/>
        </w:rPr>
        <w:t>the setting becomes looked after and is placed with local carers, every effort will be made to maintain continuity of placement where appropriate.</w:t>
      </w:r>
    </w:p>
    <w:p w14:paraId="618692F4" w14:textId="77777777" w:rsidR="006B6DBC" w:rsidRPr="00CB3950" w:rsidRDefault="006B6DBC" w:rsidP="00EE3F23">
      <w:pPr>
        <w:spacing w:before="120" w:after="120" w:line="276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Additional Support</w:t>
      </w:r>
    </w:p>
    <w:p w14:paraId="6FD9C340" w14:textId="3E7E6683" w:rsidR="006B6DBC" w:rsidRPr="00CB3950" w:rsidRDefault="00220598" w:rsidP="00EE3F23">
      <w:pPr>
        <w:numPr>
          <w:ilvl w:val="0"/>
          <w:numId w:val="41"/>
        </w:numPr>
        <w:spacing w:before="120" w:after="120" w:line="276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The </w:t>
      </w:r>
      <w:r w:rsidRPr="00E761B1">
        <w:rPr>
          <w:rFonts w:cs="Arial"/>
          <w:szCs w:val="22"/>
        </w:rPr>
        <w:t xml:space="preserve">designated </w:t>
      </w:r>
      <w:r w:rsidR="00BF3E69" w:rsidRPr="00BF3E69">
        <w:rPr>
          <w:rFonts w:cs="Arial"/>
          <w:szCs w:val="22"/>
        </w:rPr>
        <w:t>safeguarding lead</w:t>
      </w:r>
      <w:r w:rsidRPr="00CB3950">
        <w:rPr>
          <w:rFonts w:cs="Arial"/>
          <w:szCs w:val="22"/>
        </w:rPr>
        <w:t xml:space="preserve"> and </w:t>
      </w:r>
      <w:r w:rsidR="006B6DBC" w:rsidRPr="00CB3950">
        <w:rPr>
          <w:rFonts w:cs="Arial"/>
          <w:szCs w:val="22"/>
        </w:rPr>
        <w:t>k</w:t>
      </w:r>
      <w:r w:rsidRPr="00CB3950">
        <w:rPr>
          <w:rFonts w:cs="Arial"/>
          <w:szCs w:val="22"/>
        </w:rPr>
        <w:t xml:space="preserve">ey person </w:t>
      </w:r>
      <w:r w:rsidR="00FB2101">
        <w:rPr>
          <w:rFonts w:cs="Arial"/>
          <w:szCs w:val="22"/>
        </w:rPr>
        <w:t xml:space="preserve">at North Bushey Preschool </w:t>
      </w:r>
      <w:r w:rsidRPr="00CB3950">
        <w:rPr>
          <w:rFonts w:cs="Arial"/>
          <w:szCs w:val="22"/>
        </w:rPr>
        <w:t xml:space="preserve">liaise with agencies and </w:t>
      </w:r>
      <w:r w:rsidR="006B6DBC" w:rsidRPr="00CB3950">
        <w:rPr>
          <w:rFonts w:cs="Arial"/>
          <w:szCs w:val="22"/>
        </w:rPr>
        <w:t>p</w:t>
      </w:r>
      <w:r w:rsidRPr="00CB3950">
        <w:rPr>
          <w:rFonts w:cs="Arial"/>
          <w:szCs w:val="22"/>
        </w:rPr>
        <w:t xml:space="preserve">rofessionals </w:t>
      </w:r>
      <w:r w:rsidR="006B6DBC" w:rsidRPr="00CB3950">
        <w:rPr>
          <w:rFonts w:cs="Arial"/>
          <w:szCs w:val="22"/>
        </w:rPr>
        <w:t xml:space="preserve">involved with the child, and his or her family, and ensure appropriate information is gained and shared. </w:t>
      </w:r>
    </w:p>
    <w:p w14:paraId="43782AC1" w14:textId="1F5D6049" w:rsidR="006B6DBC" w:rsidRPr="00CB3950" w:rsidRDefault="00220598" w:rsidP="00EE3F23">
      <w:pPr>
        <w:numPr>
          <w:ilvl w:val="0"/>
          <w:numId w:val="41"/>
        </w:numPr>
        <w:spacing w:before="120" w:after="120" w:line="276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A meeting of </w:t>
      </w:r>
      <w:r w:rsidR="006B6DBC" w:rsidRPr="00CB3950">
        <w:rPr>
          <w:rFonts w:cs="Arial"/>
          <w:szCs w:val="22"/>
        </w:rPr>
        <w:t>professionals involved with the child is convened by</w:t>
      </w:r>
      <w:r w:rsidRPr="00CB3950">
        <w:rPr>
          <w:rFonts w:cs="Arial"/>
          <w:szCs w:val="22"/>
        </w:rPr>
        <w:t xml:space="preserve"> the setting at the start of a placement</w:t>
      </w:r>
      <w:r w:rsidR="006B6DBC" w:rsidRPr="00CB3950">
        <w:rPr>
          <w:rFonts w:cs="Arial"/>
          <w:szCs w:val="22"/>
        </w:rPr>
        <w:t xml:space="preserve">. </w:t>
      </w:r>
      <w:r w:rsidR="005419E3" w:rsidRPr="00CB3950">
        <w:rPr>
          <w:rFonts w:cs="Arial"/>
          <w:szCs w:val="22"/>
        </w:rPr>
        <w:t>A Personal Education Plan (PEP) for children over 3 years old is put in place within 10 days of the child becoming looked after.</w:t>
      </w:r>
    </w:p>
    <w:p w14:paraId="5EF551F1" w14:textId="034E5602" w:rsidR="00D86BA6" w:rsidRPr="00CB3950" w:rsidRDefault="009C3DA9" w:rsidP="00EE3F23">
      <w:pPr>
        <w:numPr>
          <w:ilvl w:val="0"/>
          <w:numId w:val="41"/>
        </w:numPr>
        <w:spacing w:before="120" w:after="120" w:line="276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Following this meeting, </w:t>
      </w:r>
      <w:r w:rsidR="00D90DAA">
        <w:rPr>
          <w:rFonts w:cs="Arial"/>
          <w:szCs w:val="22"/>
        </w:rPr>
        <w:t>0</w:t>
      </w:r>
      <w:r w:rsidR="00004E7C" w:rsidRPr="00004E7C">
        <w:rPr>
          <w:rFonts w:cs="Arial"/>
          <w:szCs w:val="22"/>
        </w:rPr>
        <w:t>6.</w:t>
      </w:r>
      <w:r w:rsidR="00D90DAA">
        <w:rPr>
          <w:rFonts w:cs="Arial"/>
          <w:szCs w:val="22"/>
        </w:rPr>
        <w:t>0</w:t>
      </w:r>
      <w:r w:rsidR="00004E7C" w:rsidRPr="00004E7C">
        <w:rPr>
          <w:rFonts w:cs="Arial"/>
          <w:szCs w:val="22"/>
        </w:rPr>
        <w:t>8a</w:t>
      </w:r>
      <w:r w:rsidR="00004E7C">
        <w:rPr>
          <w:rFonts w:cs="Arial"/>
          <w:szCs w:val="22"/>
        </w:rPr>
        <w:t xml:space="preserve"> </w:t>
      </w:r>
      <w:r w:rsidR="00004E7C" w:rsidRPr="00004E7C">
        <w:rPr>
          <w:rFonts w:cs="Arial"/>
          <w:szCs w:val="22"/>
        </w:rPr>
        <w:t>Care plan for looked after children</w:t>
      </w:r>
      <w:r w:rsidR="00004E7C">
        <w:rPr>
          <w:rFonts w:cs="Arial"/>
          <w:szCs w:val="22"/>
        </w:rPr>
        <w:t xml:space="preserve"> form </w:t>
      </w:r>
      <w:r w:rsidR="00220598" w:rsidRPr="00CB3950">
        <w:rPr>
          <w:rFonts w:cs="Arial"/>
          <w:szCs w:val="22"/>
        </w:rPr>
        <w:t xml:space="preserve">is </w:t>
      </w:r>
      <w:r w:rsidR="00270BEF">
        <w:rPr>
          <w:rFonts w:cs="Arial"/>
          <w:szCs w:val="22"/>
        </w:rPr>
        <w:t>complete</w:t>
      </w:r>
      <w:r w:rsidR="00220598" w:rsidRPr="00CB3950">
        <w:rPr>
          <w:rFonts w:cs="Arial"/>
          <w:szCs w:val="22"/>
        </w:rPr>
        <w:t xml:space="preserve">d. </w:t>
      </w:r>
      <w:r w:rsidR="006B6DBC" w:rsidRPr="00CB3950">
        <w:rPr>
          <w:rFonts w:cs="Arial"/>
          <w:szCs w:val="22"/>
        </w:rPr>
        <w:t>Th</w:t>
      </w:r>
      <w:r w:rsidR="00D86BA6" w:rsidRPr="00CB3950">
        <w:rPr>
          <w:rFonts w:cs="Arial"/>
          <w:szCs w:val="22"/>
        </w:rPr>
        <w:t>e care</w:t>
      </w:r>
      <w:r w:rsidR="006B6DBC" w:rsidRPr="00CB3950">
        <w:rPr>
          <w:rFonts w:cs="Arial"/>
          <w:szCs w:val="22"/>
        </w:rPr>
        <w:t xml:space="preserve"> plan is reviewed after </w:t>
      </w:r>
      <w:r w:rsidR="00AF4281" w:rsidRPr="00CB3950">
        <w:rPr>
          <w:rFonts w:cs="Arial"/>
          <w:szCs w:val="22"/>
        </w:rPr>
        <w:t>two</w:t>
      </w:r>
      <w:r w:rsidR="006B6DBC" w:rsidRPr="00CB3950">
        <w:rPr>
          <w:rFonts w:cs="Arial"/>
          <w:szCs w:val="22"/>
        </w:rPr>
        <w:t xml:space="preserve"> weeks, </w:t>
      </w:r>
      <w:r w:rsidR="00AF4281" w:rsidRPr="00CB3950">
        <w:rPr>
          <w:rFonts w:cs="Arial"/>
          <w:szCs w:val="22"/>
        </w:rPr>
        <w:t>six</w:t>
      </w:r>
      <w:r w:rsidR="006B6DBC" w:rsidRPr="00CB3950">
        <w:rPr>
          <w:rFonts w:cs="Arial"/>
          <w:szCs w:val="22"/>
        </w:rPr>
        <w:t xml:space="preserve"> weeks, three months, and thereafter at </w:t>
      </w:r>
      <w:r w:rsidR="00AF4281" w:rsidRPr="00CB3950">
        <w:rPr>
          <w:rFonts w:cs="Arial"/>
          <w:szCs w:val="22"/>
        </w:rPr>
        <w:t>three to six</w:t>
      </w:r>
      <w:r w:rsidR="006B6DBC" w:rsidRPr="00CB3950">
        <w:rPr>
          <w:rFonts w:cs="Arial"/>
          <w:szCs w:val="22"/>
        </w:rPr>
        <w:t xml:space="preserve"> monthly intervals.</w:t>
      </w:r>
    </w:p>
    <w:p w14:paraId="3E151FAD" w14:textId="6496B080" w:rsidR="00B1233A" w:rsidRDefault="00FB2101" w:rsidP="0025401E">
      <w:pPr>
        <w:numPr>
          <w:ilvl w:val="0"/>
          <w:numId w:val="41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North Bushey Preschool will </w:t>
      </w:r>
      <w:r w:rsidR="00507108">
        <w:rPr>
          <w:rFonts w:cs="Arial"/>
          <w:szCs w:val="22"/>
        </w:rPr>
        <w:t>maintain</w:t>
      </w:r>
      <w:r w:rsidR="004726ED">
        <w:rPr>
          <w:rFonts w:cs="Arial"/>
          <w:szCs w:val="22"/>
        </w:rPr>
        <w:t xml:space="preserve"> r</w:t>
      </w:r>
      <w:r w:rsidR="006B6DBC" w:rsidRPr="00CB3950">
        <w:rPr>
          <w:rFonts w:cs="Arial"/>
          <w:szCs w:val="22"/>
        </w:rPr>
        <w:t>egular contact with the</w:t>
      </w:r>
      <w:r w:rsidR="00507108">
        <w:rPr>
          <w:rFonts w:cs="Arial"/>
          <w:szCs w:val="22"/>
        </w:rPr>
        <w:t xml:space="preserve"> child’s</w:t>
      </w:r>
      <w:r w:rsidR="006B6DBC" w:rsidRPr="00CB3950">
        <w:rPr>
          <w:rFonts w:cs="Arial"/>
          <w:szCs w:val="22"/>
        </w:rPr>
        <w:t xml:space="preserve"> social worker </w:t>
      </w:r>
      <w:r w:rsidR="00507108">
        <w:rPr>
          <w:rFonts w:cs="Arial"/>
          <w:szCs w:val="22"/>
        </w:rPr>
        <w:t xml:space="preserve">and other relevant professionals </w:t>
      </w:r>
      <w:r w:rsidR="006B6DBC" w:rsidRPr="00CB3950">
        <w:rPr>
          <w:rFonts w:cs="Arial"/>
          <w:szCs w:val="22"/>
        </w:rPr>
        <w:t>through planned meetings</w:t>
      </w:r>
      <w:r w:rsidR="00D86BA6" w:rsidRPr="00CB3950">
        <w:rPr>
          <w:rFonts w:cs="Arial"/>
          <w:szCs w:val="22"/>
        </w:rPr>
        <w:t xml:space="preserve">, </w:t>
      </w:r>
      <w:r w:rsidR="00AF4281" w:rsidRPr="00CB3950">
        <w:rPr>
          <w:rFonts w:cs="Arial"/>
          <w:szCs w:val="22"/>
        </w:rPr>
        <w:t xml:space="preserve">which </w:t>
      </w:r>
      <w:r w:rsidR="00057FB5" w:rsidRPr="00CB3950">
        <w:rPr>
          <w:rFonts w:cs="Arial"/>
          <w:szCs w:val="22"/>
        </w:rPr>
        <w:t>will include contribution to the PEP which is reviewed annually</w:t>
      </w:r>
      <w:r w:rsidR="00AF4281" w:rsidRPr="00CB3950">
        <w:rPr>
          <w:rFonts w:cs="Arial"/>
          <w:szCs w:val="22"/>
        </w:rPr>
        <w:t>.</w:t>
      </w:r>
    </w:p>
    <w:p w14:paraId="7978474A" w14:textId="77777777" w:rsidR="004726ED" w:rsidRPr="004726ED" w:rsidRDefault="004726ED" w:rsidP="004726ED">
      <w:pPr>
        <w:rPr>
          <w:rFonts w:cs="Arial"/>
          <w:szCs w:val="22"/>
        </w:rPr>
      </w:pPr>
    </w:p>
    <w:p w14:paraId="2A62FFC2" w14:textId="77777777" w:rsidR="004726ED" w:rsidRPr="004726ED" w:rsidRDefault="004726ED" w:rsidP="004726ED">
      <w:pPr>
        <w:rPr>
          <w:rFonts w:cs="Arial"/>
          <w:szCs w:val="22"/>
        </w:rPr>
      </w:pPr>
    </w:p>
    <w:p w14:paraId="505ED359" w14:textId="77777777" w:rsidR="004726ED" w:rsidRPr="004726ED" w:rsidRDefault="004726ED" w:rsidP="004726ED">
      <w:pPr>
        <w:rPr>
          <w:rFonts w:cs="Arial"/>
          <w:szCs w:val="22"/>
        </w:rPr>
      </w:pPr>
    </w:p>
    <w:p w14:paraId="61DD0E8A" w14:textId="77777777" w:rsidR="004726ED" w:rsidRPr="004726ED" w:rsidRDefault="004726ED" w:rsidP="004726ED">
      <w:pPr>
        <w:rPr>
          <w:rFonts w:cs="Arial"/>
          <w:szCs w:val="22"/>
        </w:rPr>
      </w:pPr>
    </w:p>
    <w:p w14:paraId="6FDF6221" w14:textId="77777777" w:rsidR="004726ED" w:rsidRPr="004726ED" w:rsidRDefault="004726ED" w:rsidP="004726ED">
      <w:pPr>
        <w:rPr>
          <w:rFonts w:cs="Arial"/>
          <w:szCs w:val="22"/>
        </w:rPr>
      </w:pPr>
    </w:p>
    <w:p w14:paraId="79E709AF" w14:textId="77777777" w:rsidR="004726ED" w:rsidRPr="004726ED" w:rsidRDefault="004726ED" w:rsidP="004726ED">
      <w:pPr>
        <w:rPr>
          <w:rFonts w:cs="Arial"/>
          <w:szCs w:val="22"/>
        </w:rPr>
      </w:pPr>
    </w:p>
    <w:p w14:paraId="47A9A41C" w14:textId="77777777" w:rsidR="004726ED" w:rsidRPr="004726ED" w:rsidRDefault="004726ED" w:rsidP="004726ED">
      <w:pPr>
        <w:rPr>
          <w:rFonts w:cs="Arial"/>
          <w:szCs w:val="22"/>
        </w:rPr>
      </w:pPr>
    </w:p>
    <w:p w14:paraId="55F90883" w14:textId="77777777" w:rsidR="004726ED" w:rsidRPr="004726ED" w:rsidRDefault="004726ED" w:rsidP="004726ED">
      <w:pPr>
        <w:rPr>
          <w:rFonts w:cs="Arial"/>
          <w:szCs w:val="22"/>
        </w:rPr>
      </w:pPr>
    </w:p>
    <w:p w14:paraId="1C339DC8" w14:textId="77777777" w:rsidR="004726ED" w:rsidRPr="004726ED" w:rsidRDefault="004726ED" w:rsidP="004726ED">
      <w:pPr>
        <w:jc w:val="right"/>
        <w:rPr>
          <w:rFonts w:cs="Arial"/>
          <w:szCs w:val="22"/>
        </w:rPr>
      </w:pPr>
    </w:p>
    <w:sectPr w:rsidR="004726ED" w:rsidRPr="004726ED" w:rsidSect="00E4056F">
      <w:footerReference w:type="default" r:id="rId12"/>
      <w:endnotePr>
        <w:numRestart w:val="eachSect"/>
      </w:endnotePr>
      <w:pgSz w:w="11906" w:h="16838"/>
      <w:pgMar w:top="720" w:right="720" w:bottom="720" w:left="720" w:header="720" w:footer="34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569A2" w14:textId="77777777" w:rsidR="00511F6D" w:rsidRDefault="00511F6D">
      <w:r>
        <w:separator/>
      </w:r>
    </w:p>
  </w:endnote>
  <w:endnote w:type="continuationSeparator" w:id="0">
    <w:p w14:paraId="28A6D8E2" w14:textId="77777777" w:rsidR="00511F6D" w:rsidRDefault="00511F6D">
      <w:r>
        <w:continuationSeparator/>
      </w:r>
    </w:p>
  </w:endnote>
  <w:endnote w:type="continuationNotice" w:id="1">
    <w:p w14:paraId="263636FD" w14:textId="77777777" w:rsidR="00511F6D" w:rsidRDefault="00511F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CD5D3" w14:textId="6BF4A95E" w:rsidR="00E4056F" w:rsidRPr="0065439D" w:rsidRDefault="00E4056F">
    <w:pPr>
      <w:pStyle w:val="Footer"/>
      <w:rPr>
        <w:rFonts w:cs="Arial"/>
        <w:i/>
        <w:iCs/>
        <w:color w:val="404040" w:themeColor="text1" w:themeTint="BF"/>
        <w:szCs w:val="22"/>
      </w:rPr>
    </w:pPr>
    <w:r w:rsidRPr="0065439D">
      <w:rPr>
        <w:rFonts w:cs="Arial"/>
        <w:i/>
        <w:iCs/>
        <w:color w:val="404040" w:themeColor="text1" w:themeTint="BF"/>
        <w:szCs w:val="22"/>
      </w:rPr>
      <w:ptab w:relativeTo="margin" w:alignment="right" w:leader="none"/>
    </w:r>
    <w:r w:rsidRPr="0065439D">
      <w:rPr>
        <w:rFonts w:cs="Arial"/>
        <w:i/>
        <w:iCs/>
        <w:color w:val="404040" w:themeColor="text1" w:themeTint="BF"/>
        <w:szCs w:val="22"/>
      </w:rPr>
      <w:t>NBP reviewed</w:t>
    </w:r>
    <w:r w:rsidR="004726ED">
      <w:rPr>
        <w:rFonts w:cs="Arial"/>
        <w:i/>
        <w:iCs/>
        <w:color w:val="404040" w:themeColor="text1" w:themeTint="BF"/>
        <w:szCs w:val="22"/>
      </w:rPr>
      <w:t xml:space="preserve"> and updated</w:t>
    </w:r>
    <w:r w:rsidRPr="0065439D">
      <w:rPr>
        <w:rFonts w:cs="Arial"/>
        <w:i/>
        <w:iCs/>
        <w:color w:val="404040" w:themeColor="text1" w:themeTint="BF"/>
        <w:szCs w:val="22"/>
      </w:rPr>
      <w:t xml:space="preserve"> –</w:t>
    </w:r>
    <w:r w:rsidR="004726ED">
      <w:rPr>
        <w:rFonts w:cs="Arial"/>
        <w:i/>
        <w:iCs/>
        <w:color w:val="404040" w:themeColor="text1" w:themeTint="BF"/>
        <w:szCs w:val="22"/>
      </w:rPr>
      <w:t xml:space="preserve"> </w:t>
    </w:r>
    <w:r w:rsidR="00501D15">
      <w:rPr>
        <w:rFonts w:cs="Arial"/>
        <w:i/>
        <w:iCs/>
        <w:color w:val="404040" w:themeColor="text1" w:themeTint="BF"/>
        <w:szCs w:val="22"/>
      </w:rPr>
      <w:t>April</w:t>
    </w:r>
    <w:r w:rsidR="004726ED">
      <w:rPr>
        <w:rFonts w:cs="Arial"/>
        <w:i/>
        <w:iCs/>
        <w:color w:val="404040" w:themeColor="text1" w:themeTint="BF"/>
        <w:szCs w:val="22"/>
      </w:rPr>
      <w:t xml:space="preserve"> 2026</w:t>
    </w:r>
    <w:r w:rsidRPr="0065439D">
      <w:rPr>
        <w:rFonts w:cs="Arial"/>
        <w:i/>
        <w:iCs/>
        <w:color w:val="404040" w:themeColor="text1" w:themeTint="BF"/>
        <w:szCs w:val="22"/>
      </w:rPr>
      <w:t xml:space="preserve"> </w:t>
    </w:r>
  </w:p>
  <w:p w14:paraId="5CF40D1A" w14:textId="77777777" w:rsidR="00E4056F" w:rsidRDefault="00E405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55C1E" w14:textId="77777777" w:rsidR="00511F6D" w:rsidRDefault="00511F6D">
      <w:r>
        <w:separator/>
      </w:r>
    </w:p>
  </w:footnote>
  <w:footnote w:type="continuationSeparator" w:id="0">
    <w:p w14:paraId="244A0CB2" w14:textId="77777777" w:rsidR="00511F6D" w:rsidRDefault="00511F6D">
      <w:r>
        <w:continuationSeparator/>
      </w:r>
    </w:p>
  </w:footnote>
  <w:footnote w:type="continuationNotice" w:id="1">
    <w:p w14:paraId="6F76ED8A" w14:textId="77777777" w:rsidR="00511F6D" w:rsidRDefault="00511F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6081568">
    <w:abstractNumId w:val="78"/>
  </w:num>
  <w:num w:numId="2" w16cid:durableId="877545895">
    <w:abstractNumId w:val="73"/>
  </w:num>
  <w:num w:numId="3" w16cid:durableId="341861722">
    <w:abstractNumId w:val="1"/>
  </w:num>
  <w:num w:numId="4" w16cid:durableId="95248483">
    <w:abstractNumId w:val="49"/>
  </w:num>
  <w:num w:numId="5" w16cid:durableId="1191185503">
    <w:abstractNumId w:val="103"/>
  </w:num>
  <w:num w:numId="6" w16cid:durableId="1089621914">
    <w:abstractNumId w:val="119"/>
  </w:num>
  <w:num w:numId="7" w16cid:durableId="1001084140">
    <w:abstractNumId w:val="52"/>
  </w:num>
  <w:num w:numId="8" w16cid:durableId="1905943558">
    <w:abstractNumId w:val="14"/>
  </w:num>
  <w:num w:numId="9" w16cid:durableId="117918381">
    <w:abstractNumId w:val="20"/>
  </w:num>
  <w:num w:numId="10" w16cid:durableId="33309413">
    <w:abstractNumId w:val="96"/>
  </w:num>
  <w:num w:numId="11" w16cid:durableId="178858109">
    <w:abstractNumId w:val="94"/>
  </w:num>
  <w:num w:numId="12" w16cid:durableId="738478271">
    <w:abstractNumId w:val="95"/>
  </w:num>
  <w:num w:numId="13" w16cid:durableId="675697062">
    <w:abstractNumId w:val="115"/>
  </w:num>
  <w:num w:numId="14" w16cid:durableId="1687370212">
    <w:abstractNumId w:val="37"/>
  </w:num>
  <w:num w:numId="15" w16cid:durableId="548036669">
    <w:abstractNumId w:val="98"/>
  </w:num>
  <w:num w:numId="16" w16cid:durableId="1213804624">
    <w:abstractNumId w:val="82"/>
  </w:num>
  <w:num w:numId="17" w16cid:durableId="418331694">
    <w:abstractNumId w:val="35"/>
  </w:num>
  <w:num w:numId="18" w16cid:durableId="719524647">
    <w:abstractNumId w:val="93"/>
  </w:num>
  <w:num w:numId="19" w16cid:durableId="1869637805">
    <w:abstractNumId w:val="6"/>
  </w:num>
  <w:num w:numId="20" w16cid:durableId="1848985477">
    <w:abstractNumId w:val="132"/>
  </w:num>
  <w:num w:numId="21" w16cid:durableId="828328080">
    <w:abstractNumId w:val="8"/>
  </w:num>
  <w:num w:numId="22" w16cid:durableId="1771117779">
    <w:abstractNumId w:val="56"/>
  </w:num>
  <w:num w:numId="23" w16cid:durableId="115759911">
    <w:abstractNumId w:val="91"/>
  </w:num>
  <w:num w:numId="24" w16cid:durableId="1768772158">
    <w:abstractNumId w:val="135"/>
  </w:num>
  <w:num w:numId="25" w16cid:durableId="655648004">
    <w:abstractNumId w:val="42"/>
  </w:num>
  <w:num w:numId="26" w16cid:durableId="1799032924">
    <w:abstractNumId w:val="97"/>
  </w:num>
  <w:num w:numId="27" w16cid:durableId="1458375619">
    <w:abstractNumId w:val="74"/>
  </w:num>
  <w:num w:numId="28" w16cid:durableId="416630406">
    <w:abstractNumId w:val="79"/>
  </w:num>
  <w:num w:numId="29" w16cid:durableId="831019508">
    <w:abstractNumId w:val="124"/>
  </w:num>
  <w:num w:numId="30" w16cid:durableId="1656835464">
    <w:abstractNumId w:val="64"/>
  </w:num>
  <w:num w:numId="31" w16cid:durableId="1093084774">
    <w:abstractNumId w:val="130"/>
  </w:num>
  <w:num w:numId="32" w16cid:durableId="170026656">
    <w:abstractNumId w:val="126"/>
  </w:num>
  <w:num w:numId="33" w16cid:durableId="234515611">
    <w:abstractNumId w:val="58"/>
  </w:num>
  <w:num w:numId="34" w16cid:durableId="1865242501">
    <w:abstractNumId w:val="23"/>
  </w:num>
  <w:num w:numId="35" w16cid:durableId="263465699">
    <w:abstractNumId w:val="113"/>
  </w:num>
  <w:num w:numId="36" w16cid:durableId="434594963">
    <w:abstractNumId w:val="18"/>
  </w:num>
  <w:num w:numId="37" w16cid:durableId="1370573853">
    <w:abstractNumId w:val="32"/>
  </w:num>
  <w:num w:numId="38" w16cid:durableId="1856532164">
    <w:abstractNumId w:val="5"/>
  </w:num>
  <w:num w:numId="39" w16cid:durableId="889730516">
    <w:abstractNumId w:val="59"/>
  </w:num>
  <w:num w:numId="40" w16cid:durableId="1954556238">
    <w:abstractNumId w:val="25"/>
  </w:num>
  <w:num w:numId="41" w16cid:durableId="332999751">
    <w:abstractNumId w:val="40"/>
  </w:num>
  <w:num w:numId="42" w16cid:durableId="1408305139">
    <w:abstractNumId w:val="51"/>
  </w:num>
  <w:num w:numId="43" w16cid:durableId="110831087">
    <w:abstractNumId w:val="24"/>
  </w:num>
  <w:num w:numId="44" w16cid:durableId="1326283575">
    <w:abstractNumId w:val="100"/>
  </w:num>
  <w:num w:numId="45" w16cid:durableId="74908882">
    <w:abstractNumId w:val="131"/>
  </w:num>
  <w:num w:numId="46" w16cid:durableId="911085261">
    <w:abstractNumId w:val="104"/>
  </w:num>
  <w:num w:numId="47" w16cid:durableId="1474711472">
    <w:abstractNumId w:val="48"/>
  </w:num>
  <w:num w:numId="48" w16cid:durableId="526064100">
    <w:abstractNumId w:val="2"/>
  </w:num>
  <w:num w:numId="49" w16cid:durableId="181942999">
    <w:abstractNumId w:val="31"/>
  </w:num>
  <w:num w:numId="50" w16cid:durableId="1321272070">
    <w:abstractNumId w:val="68"/>
  </w:num>
  <w:num w:numId="51" w16cid:durableId="1471359164">
    <w:abstractNumId w:val="53"/>
  </w:num>
  <w:num w:numId="52" w16cid:durableId="1539780713">
    <w:abstractNumId w:val="90"/>
  </w:num>
  <w:num w:numId="53" w16cid:durableId="1111513906">
    <w:abstractNumId w:val="10"/>
  </w:num>
  <w:num w:numId="54" w16cid:durableId="961351973">
    <w:abstractNumId w:val="29"/>
  </w:num>
  <w:num w:numId="55" w16cid:durableId="13966373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801919089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498954559">
    <w:abstractNumId w:val="17"/>
  </w:num>
  <w:num w:numId="58" w16cid:durableId="95625675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694840772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061591464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279020314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400708786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049720694">
    <w:abstractNumId w:val="38"/>
  </w:num>
  <w:num w:numId="64" w16cid:durableId="1209219842">
    <w:abstractNumId w:val="43"/>
  </w:num>
  <w:num w:numId="65" w16cid:durableId="72032291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427046486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451561729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876500782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550505185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485323777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834147756">
    <w:abstractNumId w:val="69"/>
  </w:num>
  <w:num w:numId="72" w16cid:durableId="1397970419">
    <w:abstractNumId w:val="108"/>
  </w:num>
  <w:num w:numId="73" w16cid:durableId="1513296286">
    <w:abstractNumId w:val="9"/>
  </w:num>
  <w:num w:numId="74" w16cid:durableId="81147741">
    <w:abstractNumId w:val="88"/>
  </w:num>
  <w:num w:numId="75" w16cid:durableId="490946464">
    <w:abstractNumId w:val="21"/>
  </w:num>
  <w:num w:numId="76" w16cid:durableId="1275867702">
    <w:abstractNumId w:val="117"/>
  </w:num>
  <w:num w:numId="77" w16cid:durableId="1156074893">
    <w:abstractNumId w:val="118"/>
  </w:num>
  <w:num w:numId="78" w16cid:durableId="1066100129">
    <w:abstractNumId w:val="80"/>
  </w:num>
  <w:num w:numId="79" w16cid:durableId="973831039">
    <w:abstractNumId w:val="11"/>
  </w:num>
  <w:num w:numId="80" w16cid:durableId="545990287">
    <w:abstractNumId w:val="46"/>
  </w:num>
  <w:num w:numId="81" w16cid:durableId="816340176">
    <w:abstractNumId w:val="0"/>
  </w:num>
  <w:num w:numId="82" w16cid:durableId="1302149307">
    <w:abstractNumId w:val="34"/>
  </w:num>
  <w:num w:numId="83" w16cid:durableId="2106144344">
    <w:abstractNumId w:val="47"/>
  </w:num>
  <w:num w:numId="84" w16cid:durableId="98381957">
    <w:abstractNumId w:val="116"/>
  </w:num>
  <w:num w:numId="85" w16cid:durableId="1473525776">
    <w:abstractNumId w:val="71"/>
  </w:num>
  <w:num w:numId="86" w16cid:durableId="435104459">
    <w:abstractNumId w:val="109"/>
  </w:num>
  <w:num w:numId="87" w16cid:durableId="1541480833">
    <w:abstractNumId w:val="84"/>
  </w:num>
  <w:num w:numId="88" w16cid:durableId="2136637015">
    <w:abstractNumId w:val="105"/>
  </w:num>
  <w:num w:numId="89" w16cid:durableId="1544780837">
    <w:abstractNumId w:val="16"/>
  </w:num>
  <w:num w:numId="90" w16cid:durableId="481700058">
    <w:abstractNumId w:val="120"/>
  </w:num>
  <w:num w:numId="91" w16cid:durableId="1669937941">
    <w:abstractNumId w:val="26"/>
  </w:num>
  <w:num w:numId="92" w16cid:durableId="974486134">
    <w:abstractNumId w:val="122"/>
  </w:num>
  <w:num w:numId="93" w16cid:durableId="1359161105">
    <w:abstractNumId w:val="89"/>
  </w:num>
  <w:num w:numId="94" w16cid:durableId="259073431">
    <w:abstractNumId w:val="45"/>
  </w:num>
  <w:num w:numId="95" w16cid:durableId="455177861">
    <w:abstractNumId w:val="70"/>
  </w:num>
  <w:num w:numId="96" w16cid:durableId="1144741567">
    <w:abstractNumId w:val="44"/>
  </w:num>
  <w:num w:numId="97" w16cid:durableId="264655073">
    <w:abstractNumId w:val="55"/>
  </w:num>
  <w:num w:numId="98" w16cid:durableId="1968202331">
    <w:abstractNumId w:val="76"/>
  </w:num>
  <w:num w:numId="99" w16cid:durableId="1589541770">
    <w:abstractNumId w:val="67"/>
  </w:num>
  <w:num w:numId="100" w16cid:durableId="748573578">
    <w:abstractNumId w:val="87"/>
  </w:num>
  <w:num w:numId="101" w16cid:durableId="1440679280">
    <w:abstractNumId w:val="128"/>
  </w:num>
  <w:num w:numId="102" w16cid:durableId="3478417">
    <w:abstractNumId w:val="112"/>
  </w:num>
  <w:num w:numId="103" w16cid:durableId="540285525">
    <w:abstractNumId w:val="4"/>
  </w:num>
  <w:num w:numId="104" w16cid:durableId="1538741565">
    <w:abstractNumId w:val="57"/>
  </w:num>
  <w:num w:numId="105" w16cid:durableId="1534685004">
    <w:abstractNumId w:val="33"/>
  </w:num>
  <w:num w:numId="106" w16cid:durableId="1795758322">
    <w:abstractNumId w:val="123"/>
  </w:num>
  <w:num w:numId="107" w16cid:durableId="72700957">
    <w:abstractNumId w:val="41"/>
  </w:num>
  <w:num w:numId="108" w16cid:durableId="1952739350">
    <w:abstractNumId w:val="75"/>
  </w:num>
  <w:num w:numId="109" w16cid:durableId="1700545195">
    <w:abstractNumId w:val="65"/>
  </w:num>
  <w:num w:numId="110" w16cid:durableId="1171333092">
    <w:abstractNumId w:val="7"/>
  </w:num>
  <w:num w:numId="111" w16cid:durableId="1772044752">
    <w:abstractNumId w:val="85"/>
  </w:num>
  <w:num w:numId="112" w16cid:durableId="1908035545">
    <w:abstractNumId w:val="50"/>
  </w:num>
  <w:num w:numId="113" w16cid:durableId="1944146514">
    <w:abstractNumId w:val="36"/>
  </w:num>
  <w:num w:numId="114" w16cid:durableId="1413699883">
    <w:abstractNumId w:val="129"/>
  </w:num>
  <w:num w:numId="115" w16cid:durableId="889999561">
    <w:abstractNumId w:val="27"/>
  </w:num>
  <w:num w:numId="116" w16cid:durableId="1580754395">
    <w:abstractNumId w:val="66"/>
  </w:num>
  <w:num w:numId="117" w16cid:durableId="2085252763">
    <w:abstractNumId w:val="72"/>
  </w:num>
  <w:num w:numId="118" w16cid:durableId="2055425653">
    <w:abstractNumId w:val="86"/>
  </w:num>
  <w:num w:numId="119" w16cid:durableId="68775066">
    <w:abstractNumId w:val="83"/>
  </w:num>
  <w:num w:numId="120" w16cid:durableId="482281071">
    <w:abstractNumId w:val="63"/>
  </w:num>
  <w:num w:numId="121" w16cid:durableId="865215996">
    <w:abstractNumId w:val="22"/>
  </w:num>
  <w:num w:numId="122" w16cid:durableId="1030571273">
    <w:abstractNumId w:val="30"/>
  </w:num>
  <w:num w:numId="123" w16cid:durableId="1780491270">
    <w:abstractNumId w:val="99"/>
  </w:num>
  <w:num w:numId="124" w16cid:durableId="1160540226">
    <w:abstractNumId w:val="121"/>
  </w:num>
  <w:num w:numId="125" w16cid:durableId="1001856977">
    <w:abstractNumId w:val="110"/>
  </w:num>
  <w:num w:numId="126" w16cid:durableId="74476923">
    <w:abstractNumId w:val="111"/>
  </w:num>
  <w:num w:numId="127" w16cid:durableId="1715885037">
    <w:abstractNumId w:val="13"/>
  </w:num>
  <w:num w:numId="128" w16cid:durableId="1618488363">
    <w:abstractNumId w:val="127"/>
  </w:num>
  <w:num w:numId="129" w16cid:durableId="1837836645">
    <w:abstractNumId w:val="3"/>
  </w:num>
  <w:num w:numId="130" w16cid:durableId="1707831939">
    <w:abstractNumId w:val="81"/>
  </w:num>
  <w:num w:numId="131" w16cid:durableId="1874492757">
    <w:abstractNumId w:val="125"/>
  </w:num>
  <w:num w:numId="132" w16cid:durableId="605161042">
    <w:abstractNumId w:val="62"/>
  </w:num>
  <w:num w:numId="133" w16cid:durableId="1148982780">
    <w:abstractNumId w:val="106"/>
  </w:num>
  <w:num w:numId="134" w16cid:durableId="930747520">
    <w:abstractNumId w:val="61"/>
  </w:num>
  <w:num w:numId="135" w16cid:durableId="1114711865">
    <w:abstractNumId w:val="102"/>
  </w:num>
  <w:num w:numId="136" w16cid:durableId="1816607686">
    <w:abstractNumId w:val="133"/>
  </w:num>
  <w:num w:numId="137" w16cid:durableId="1498765773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24C4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C5DCA"/>
    <w:rsid w:val="000D0758"/>
    <w:rsid w:val="000D17F4"/>
    <w:rsid w:val="000D266C"/>
    <w:rsid w:val="000D29B5"/>
    <w:rsid w:val="000D2A43"/>
    <w:rsid w:val="000D33AE"/>
    <w:rsid w:val="000D4150"/>
    <w:rsid w:val="000D44BA"/>
    <w:rsid w:val="000D5795"/>
    <w:rsid w:val="000D62CF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41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4C11"/>
    <w:rsid w:val="00175A67"/>
    <w:rsid w:val="00176E2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041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31B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1F7A42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1B5"/>
    <w:rsid w:val="0024329D"/>
    <w:rsid w:val="00244992"/>
    <w:rsid w:val="00245B59"/>
    <w:rsid w:val="002472DE"/>
    <w:rsid w:val="002478C6"/>
    <w:rsid w:val="0025120B"/>
    <w:rsid w:val="0025224F"/>
    <w:rsid w:val="0025401E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AE8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2ACF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6ED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1DB"/>
    <w:rsid w:val="004C0229"/>
    <w:rsid w:val="004C0B2F"/>
    <w:rsid w:val="004C0B45"/>
    <w:rsid w:val="004C183B"/>
    <w:rsid w:val="004C33BF"/>
    <w:rsid w:val="004C4242"/>
    <w:rsid w:val="004C6D18"/>
    <w:rsid w:val="004C7412"/>
    <w:rsid w:val="004C7944"/>
    <w:rsid w:val="004C7AA0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15"/>
    <w:rsid w:val="00501DE6"/>
    <w:rsid w:val="005021D7"/>
    <w:rsid w:val="00502A62"/>
    <w:rsid w:val="00504246"/>
    <w:rsid w:val="00504A51"/>
    <w:rsid w:val="00507108"/>
    <w:rsid w:val="00507D55"/>
    <w:rsid w:val="00510903"/>
    <w:rsid w:val="00510A8A"/>
    <w:rsid w:val="005118C3"/>
    <w:rsid w:val="00511F6D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2803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495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31F9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3EC1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6FF1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6648"/>
    <w:rsid w:val="00797852"/>
    <w:rsid w:val="00797A15"/>
    <w:rsid w:val="00797A89"/>
    <w:rsid w:val="00797AC0"/>
    <w:rsid w:val="00797B41"/>
    <w:rsid w:val="007A1705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4B2A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5AA9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A662C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A89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25C5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6DA9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C7EAA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42E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28E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233A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0BCD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D7D8F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3E69"/>
    <w:rsid w:val="00BF47E9"/>
    <w:rsid w:val="00BF64E8"/>
    <w:rsid w:val="00BF7134"/>
    <w:rsid w:val="00BF7621"/>
    <w:rsid w:val="00BF7BF8"/>
    <w:rsid w:val="00C01E12"/>
    <w:rsid w:val="00C0307E"/>
    <w:rsid w:val="00C03735"/>
    <w:rsid w:val="00C052C1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380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98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FC4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4AC"/>
    <w:rsid w:val="00D84C0A"/>
    <w:rsid w:val="00D86109"/>
    <w:rsid w:val="00D866C2"/>
    <w:rsid w:val="00D86BA6"/>
    <w:rsid w:val="00D90026"/>
    <w:rsid w:val="00D90DAA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0F71"/>
    <w:rsid w:val="00DA10B5"/>
    <w:rsid w:val="00DA1A21"/>
    <w:rsid w:val="00DA2B59"/>
    <w:rsid w:val="00DA2F63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56F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0489"/>
    <w:rsid w:val="00E616CF"/>
    <w:rsid w:val="00E61B22"/>
    <w:rsid w:val="00E61E7C"/>
    <w:rsid w:val="00E61F36"/>
    <w:rsid w:val="00E626DF"/>
    <w:rsid w:val="00E633DA"/>
    <w:rsid w:val="00E64014"/>
    <w:rsid w:val="00E651FA"/>
    <w:rsid w:val="00E65CD7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273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3F23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2101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BFD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D4202F0"/>
    <w:rsid w:val="3D666A61"/>
    <w:rsid w:val="43DD31A9"/>
    <w:rsid w:val="451A2889"/>
    <w:rsid w:val="4661D093"/>
    <w:rsid w:val="4A04BDAE"/>
    <w:rsid w:val="4A26583D"/>
    <w:rsid w:val="4BDFAE61"/>
    <w:rsid w:val="4E954884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Derek Hayes</DisplayName>
        <AccountId>129</AccountId>
        <AccountType/>
      </UserInfo>
      <UserInfo>
        <DisplayName>Lisa Topham</DisplayName>
        <AccountId>27</AccountId>
        <AccountType/>
      </UserInfo>
      <UserInfo>
        <DisplayName>Val Aspinall</DisplayName>
        <AccountId>110</AccountId>
        <AccountType/>
      </UserInfo>
      <UserInfo>
        <DisplayName>Anne Vine</DisplayName>
        <AccountId>22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E4BF03-66ED-4148-92C1-10390453B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18c16896-6164-4c7e-9f7f-7b4744fe3800"/>
  </ds:schemaRefs>
</ds:datastoreItem>
</file>

<file path=customXml/itemProps4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North Bushey Preschool</cp:lastModifiedBy>
  <cp:revision>27</cp:revision>
  <cp:lastPrinted>2021-09-22T10:05:00Z</cp:lastPrinted>
  <dcterms:created xsi:type="dcterms:W3CDTF">2022-08-22T12:49:00Z</dcterms:created>
  <dcterms:modified xsi:type="dcterms:W3CDTF">2026-05-11T11:08:00Z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ComplianceAssetId">
    <vt:lpwstr/>
  </property>
</Properties>
</file>